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BA65" w14:textId="77777777" w:rsidR="002D4C68" w:rsidRDefault="002D4C68" w:rsidP="009D5983">
      <w:pPr>
        <w:spacing w:before="1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3+1 İŞLETMEDE MESLEKİ EĞİTİM/MESLEKİ UYGULAMA DERSLERİ</w:t>
      </w:r>
    </w:p>
    <w:p w14:paraId="67499EC1" w14:textId="754D3C2D" w:rsidR="00E44FFE" w:rsidRDefault="00F25405" w:rsidP="002D4C68">
      <w:pPr>
        <w:spacing w:before="100"/>
        <w:jc w:val="center"/>
        <w:rPr>
          <w:b/>
          <w:bCs/>
          <w:sz w:val="20"/>
          <w:szCs w:val="20"/>
        </w:rPr>
      </w:pPr>
      <w:r w:rsidRPr="00012C9D">
        <w:rPr>
          <w:b/>
          <w:bCs/>
          <w:sz w:val="20"/>
          <w:szCs w:val="20"/>
        </w:rPr>
        <w:t>DEĞERLENDİRME KRİTERLERİ</w:t>
      </w:r>
    </w:p>
    <w:p w14:paraId="430A6E0A" w14:textId="693F988D" w:rsidR="002D4C68" w:rsidRDefault="00B373C6" w:rsidP="002D4C68">
      <w:pPr>
        <w:spacing w:before="1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Tıbbi Laboratuvar</w:t>
      </w:r>
      <w:r w:rsidR="001B527C">
        <w:rPr>
          <w:b/>
          <w:bCs/>
          <w:sz w:val="20"/>
          <w:szCs w:val="20"/>
        </w:rPr>
        <w:t xml:space="preserve"> Teknikleri</w:t>
      </w:r>
      <w:r w:rsidR="000F6E92">
        <w:rPr>
          <w:b/>
          <w:bCs/>
          <w:sz w:val="20"/>
          <w:szCs w:val="20"/>
        </w:rPr>
        <w:t xml:space="preserve"> Programı</w:t>
      </w:r>
    </w:p>
    <w:p w14:paraId="717AFA86" w14:textId="77777777" w:rsidR="000F6E92" w:rsidRPr="009D5983" w:rsidRDefault="000F6E92" w:rsidP="002D4C68">
      <w:pPr>
        <w:spacing w:before="100"/>
        <w:jc w:val="center"/>
        <w:rPr>
          <w:b/>
          <w:bCs/>
          <w:sz w:val="20"/>
          <w:szCs w:val="20"/>
        </w:rPr>
      </w:pPr>
    </w:p>
    <w:tbl>
      <w:tblPr>
        <w:tblStyle w:val="TableGrid"/>
        <w:tblpPr w:leftFromText="141" w:rightFromText="141" w:vertAnchor="text" w:tblpXSpec="center" w:tblpY="1"/>
        <w:tblW w:w="9365" w:type="dxa"/>
        <w:tblLook w:val="0000" w:firstRow="0" w:lastRow="0" w:firstColumn="0" w:lastColumn="0" w:noHBand="0" w:noVBand="0"/>
      </w:tblPr>
      <w:tblGrid>
        <w:gridCol w:w="3681"/>
        <w:gridCol w:w="4716"/>
        <w:gridCol w:w="968"/>
      </w:tblGrid>
      <w:tr w:rsidR="00FE19F7" w:rsidRPr="00974B7E" w14:paraId="29B37D58" w14:textId="77777777" w:rsidTr="00DA1521">
        <w:tc>
          <w:tcPr>
            <w:tcW w:w="9365" w:type="dxa"/>
            <w:gridSpan w:val="3"/>
          </w:tcPr>
          <w:p w14:paraId="3562C886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 xml:space="preserve">A. </w:t>
            </w:r>
            <w:r w:rsidR="00F25405" w:rsidRPr="00974B7E">
              <w:rPr>
                <w:b/>
                <w:bCs/>
                <w:sz w:val="20"/>
                <w:szCs w:val="20"/>
              </w:rPr>
              <w:t>UYGULAMA RAPORU</w:t>
            </w:r>
            <w:r w:rsidRPr="00974B7E">
              <w:rPr>
                <w:b/>
                <w:bCs/>
                <w:sz w:val="20"/>
                <w:szCs w:val="20"/>
              </w:rPr>
              <w:t xml:space="preserve"> (</w:t>
            </w:r>
            <w:r w:rsidR="005529C3" w:rsidRPr="00974B7E">
              <w:rPr>
                <w:b/>
                <w:bCs/>
                <w:sz w:val="20"/>
                <w:szCs w:val="20"/>
              </w:rPr>
              <w:t>Toplam</w:t>
            </w:r>
            <w:r w:rsidRPr="00974B7E">
              <w:rPr>
                <w:b/>
                <w:bCs/>
                <w:sz w:val="20"/>
                <w:szCs w:val="20"/>
              </w:rPr>
              <w:t>%</w:t>
            </w:r>
            <w:r w:rsidR="00F25405" w:rsidRPr="00974B7E">
              <w:rPr>
                <w:b/>
                <w:bCs/>
                <w:sz w:val="20"/>
                <w:szCs w:val="20"/>
              </w:rPr>
              <w:t>6</w:t>
            </w:r>
            <w:r w:rsidRPr="00974B7E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FE19F7" w:rsidRPr="00974B7E" w14:paraId="4587084C" w14:textId="77777777" w:rsidTr="00DA1521">
        <w:tc>
          <w:tcPr>
            <w:tcW w:w="3681" w:type="dxa"/>
          </w:tcPr>
          <w:p w14:paraId="65DC6971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Kriter</w:t>
            </w:r>
          </w:p>
        </w:tc>
        <w:tc>
          <w:tcPr>
            <w:tcW w:w="4716" w:type="dxa"/>
          </w:tcPr>
          <w:p w14:paraId="53C5F109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968" w:type="dxa"/>
          </w:tcPr>
          <w:p w14:paraId="6BBCD011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Puan (%)</w:t>
            </w:r>
          </w:p>
        </w:tc>
      </w:tr>
      <w:tr w:rsidR="00FE19F7" w:rsidRPr="00974B7E" w14:paraId="27985A34" w14:textId="77777777" w:rsidTr="00DA1521">
        <w:tc>
          <w:tcPr>
            <w:tcW w:w="3681" w:type="dxa"/>
          </w:tcPr>
          <w:p w14:paraId="685629A4" w14:textId="72C678A8" w:rsidR="00FE19F7" w:rsidRPr="00974B7E" w:rsidRDefault="001B527C" w:rsidP="00DA1521">
            <w:pPr>
              <w:rPr>
                <w:sz w:val="20"/>
                <w:szCs w:val="20"/>
              </w:rPr>
            </w:pPr>
            <w:r w:rsidRPr="001B527C">
              <w:rPr>
                <w:sz w:val="20"/>
                <w:szCs w:val="20"/>
              </w:rPr>
              <w:t>Laboratuvar birimi hakkında bilgilendirme</w:t>
            </w:r>
          </w:p>
        </w:tc>
        <w:tc>
          <w:tcPr>
            <w:tcW w:w="4716" w:type="dxa"/>
          </w:tcPr>
          <w:p w14:paraId="4C887735" w14:textId="0023F11A" w:rsidR="00FE19F7" w:rsidRPr="00974B7E" w:rsidRDefault="001B527C" w:rsidP="00DA1521">
            <w:pPr>
              <w:rPr>
                <w:sz w:val="20"/>
                <w:szCs w:val="20"/>
              </w:rPr>
            </w:pPr>
            <w:r w:rsidRPr="001B527C">
              <w:rPr>
                <w:sz w:val="20"/>
                <w:szCs w:val="20"/>
              </w:rPr>
              <w:t>Laboratuvarın çalışma alanları, birimleri ve iş akışı hakkında genel bilgi</w:t>
            </w:r>
          </w:p>
        </w:tc>
        <w:tc>
          <w:tcPr>
            <w:tcW w:w="968" w:type="dxa"/>
          </w:tcPr>
          <w:p w14:paraId="2A52050C" w14:textId="77777777" w:rsidR="00FE19F7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FE19F7" w:rsidRPr="00974B7E" w14:paraId="0E7D9089" w14:textId="77777777" w:rsidTr="00DA1521">
        <w:tc>
          <w:tcPr>
            <w:tcW w:w="3681" w:type="dxa"/>
          </w:tcPr>
          <w:p w14:paraId="1AC94340" w14:textId="174D2C39" w:rsidR="00FE19F7" w:rsidRPr="00974B7E" w:rsidRDefault="001B527C" w:rsidP="00DA1521">
            <w:pPr>
              <w:rPr>
                <w:sz w:val="20"/>
                <w:szCs w:val="20"/>
              </w:rPr>
            </w:pPr>
            <w:r w:rsidRPr="001B527C">
              <w:rPr>
                <w:sz w:val="20"/>
                <w:szCs w:val="20"/>
              </w:rPr>
              <w:t xml:space="preserve">Numune kabul ve </w:t>
            </w:r>
            <w:proofErr w:type="spellStart"/>
            <w:r w:rsidRPr="001B527C">
              <w:rPr>
                <w:sz w:val="20"/>
                <w:szCs w:val="20"/>
              </w:rPr>
              <w:t>preanalitik</w:t>
            </w:r>
            <w:proofErr w:type="spellEnd"/>
            <w:r w:rsidRPr="001B527C">
              <w:rPr>
                <w:sz w:val="20"/>
                <w:szCs w:val="20"/>
              </w:rPr>
              <w:t xml:space="preserve"> süreçler</w:t>
            </w:r>
          </w:p>
        </w:tc>
        <w:tc>
          <w:tcPr>
            <w:tcW w:w="4716" w:type="dxa"/>
          </w:tcPr>
          <w:p w14:paraId="3625B73B" w14:textId="1293BCE8" w:rsidR="00FE19F7" w:rsidRPr="00974B7E" w:rsidRDefault="001B527C" w:rsidP="00DA1521">
            <w:pPr>
              <w:rPr>
                <w:sz w:val="20"/>
                <w:szCs w:val="20"/>
              </w:rPr>
            </w:pPr>
            <w:r w:rsidRPr="001B527C">
              <w:rPr>
                <w:sz w:val="20"/>
                <w:szCs w:val="20"/>
              </w:rPr>
              <w:t>Numune alma, kabul kriterleri, etiketleme ve hazırlık aşamalarının açıklanması</w:t>
            </w:r>
          </w:p>
        </w:tc>
        <w:tc>
          <w:tcPr>
            <w:tcW w:w="968" w:type="dxa"/>
          </w:tcPr>
          <w:p w14:paraId="5FF32920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FE19F7" w:rsidRPr="00974B7E" w14:paraId="42CC76BE" w14:textId="77777777" w:rsidTr="00F21F78">
        <w:tc>
          <w:tcPr>
            <w:tcW w:w="3681" w:type="dxa"/>
          </w:tcPr>
          <w:p w14:paraId="021E9E6E" w14:textId="0178A488" w:rsidR="00FE19F7" w:rsidRPr="00974B7E" w:rsidRDefault="001B527C" w:rsidP="00DA1521">
            <w:pPr>
              <w:rPr>
                <w:sz w:val="20"/>
                <w:szCs w:val="20"/>
              </w:rPr>
            </w:pPr>
            <w:r w:rsidRPr="001B527C">
              <w:rPr>
                <w:sz w:val="20"/>
                <w:szCs w:val="20"/>
              </w:rPr>
              <w:t>Laboratuvar test uygulamaları</w:t>
            </w:r>
          </w:p>
        </w:tc>
        <w:tc>
          <w:tcPr>
            <w:tcW w:w="4716" w:type="dxa"/>
          </w:tcPr>
          <w:p w14:paraId="6BB0A073" w14:textId="2374FB93" w:rsidR="00FE19F7" w:rsidRPr="00974B7E" w:rsidRDefault="001B527C" w:rsidP="00DA1521">
            <w:pPr>
              <w:rPr>
                <w:sz w:val="20"/>
                <w:szCs w:val="20"/>
              </w:rPr>
            </w:pPr>
            <w:r w:rsidRPr="001B527C">
              <w:rPr>
                <w:sz w:val="20"/>
                <w:szCs w:val="20"/>
              </w:rPr>
              <w:t xml:space="preserve">Hematoloji, biyokimya, mikrobiyoloji </w:t>
            </w:r>
            <w:r w:rsidR="00F21F78">
              <w:rPr>
                <w:sz w:val="20"/>
                <w:szCs w:val="20"/>
              </w:rPr>
              <w:t>vb. ilgili birimlerde</w:t>
            </w:r>
            <w:r w:rsidRPr="001B527C">
              <w:rPr>
                <w:sz w:val="20"/>
                <w:szCs w:val="20"/>
              </w:rPr>
              <w:t xml:space="preserve"> test süreçlerinin açıklanması</w:t>
            </w:r>
          </w:p>
        </w:tc>
        <w:tc>
          <w:tcPr>
            <w:tcW w:w="968" w:type="dxa"/>
          </w:tcPr>
          <w:p w14:paraId="72084859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5529C3" w:rsidRPr="00974B7E" w14:paraId="2FC58D60" w14:textId="77777777" w:rsidTr="00DA1521">
        <w:tc>
          <w:tcPr>
            <w:tcW w:w="3681" w:type="dxa"/>
          </w:tcPr>
          <w:p w14:paraId="38F42CF8" w14:textId="4B0C00EC" w:rsidR="005529C3" w:rsidRPr="00974B7E" w:rsidRDefault="001B527C" w:rsidP="00DA1521">
            <w:pPr>
              <w:rPr>
                <w:sz w:val="20"/>
                <w:szCs w:val="20"/>
              </w:rPr>
            </w:pPr>
            <w:r w:rsidRPr="001B527C">
              <w:rPr>
                <w:sz w:val="20"/>
                <w:szCs w:val="20"/>
              </w:rPr>
              <w:t>Laboratuvar cihaz ve ekipman kullanımı</w:t>
            </w:r>
          </w:p>
        </w:tc>
        <w:tc>
          <w:tcPr>
            <w:tcW w:w="4716" w:type="dxa"/>
          </w:tcPr>
          <w:p w14:paraId="0A6DE6AF" w14:textId="1AE587C9" w:rsidR="005529C3" w:rsidRPr="00974B7E" w:rsidRDefault="001B527C" w:rsidP="00DA1521">
            <w:pPr>
              <w:rPr>
                <w:sz w:val="20"/>
                <w:szCs w:val="20"/>
              </w:rPr>
            </w:pPr>
            <w:r w:rsidRPr="001B527C">
              <w:rPr>
                <w:sz w:val="20"/>
                <w:szCs w:val="20"/>
              </w:rPr>
              <w:t>Kullanılan analiz cihazları ve çalışma prensiplerinin açıklanması</w:t>
            </w:r>
          </w:p>
        </w:tc>
        <w:tc>
          <w:tcPr>
            <w:tcW w:w="968" w:type="dxa"/>
          </w:tcPr>
          <w:p w14:paraId="35379114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5529C3" w:rsidRPr="00974B7E" w14:paraId="755D4288" w14:textId="77777777" w:rsidTr="00DA1521">
        <w:tc>
          <w:tcPr>
            <w:tcW w:w="3681" w:type="dxa"/>
          </w:tcPr>
          <w:p w14:paraId="48CD5EF0" w14:textId="2FB825BD" w:rsidR="005529C3" w:rsidRPr="00974B7E" w:rsidRDefault="001B527C" w:rsidP="00DA1521">
            <w:pPr>
              <w:rPr>
                <w:sz w:val="20"/>
                <w:szCs w:val="20"/>
              </w:rPr>
            </w:pPr>
            <w:r w:rsidRPr="001B527C">
              <w:rPr>
                <w:sz w:val="20"/>
                <w:szCs w:val="20"/>
              </w:rPr>
              <w:t>Kalite kontrol ve laboratuvar güvenliği</w:t>
            </w:r>
          </w:p>
        </w:tc>
        <w:tc>
          <w:tcPr>
            <w:tcW w:w="4716" w:type="dxa"/>
          </w:tcPr>
          <w:p w14:paraId="09BFE679" w14:textId="4820BCEE" w:rsidR="005529C3" w:rsidRPr="00974B7E" w:rsidRDefault="001B527C" w:rsidP="00DA1521">
            <w:pPr>
              <w:rPr>
                <w:sz w:val="20"/>
                <w:szCs w:val="20"/>
              </w:rPr>
            </w:pPr>
            <w:r w:rsidRPr="001B527C">
              <w:rPr>
                <w:sz w:val="20"/>
                <w:szCs w:val="20"/>
              </w:rPr>
              <w:t>Biyogüvenlik kuralları, kalite kontrol uygulamaları ve iş güvenliği</w:t>
            </w:r>
          </w:p>
        </w:tc>
        <w:tc>
          <w:tcPr>
            <w:tcW w:w="968" w:type="dxa"/>
          </w:tcPr>
          <w:p w14:paraId="21F955CC" w14:textId="77777777" w:rsidR="005529C3" w:rsidRPr="00974B7E" w:rsidRDefault="00563754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10</w:t>
            </w:r>
          </w:p>
        </w:tc>
      </w:tr>
      <w:tr w:rsidR="005529C3" w:rsidRPr="00974B7E" w14:paraId="30475FB0" w14:textId="77777777" w:rsidTr="00DA1521">
        <w:tc>
          <w:tcPr>
            <w:tcW w:w="3681" w:type="dxa"/>
          </w:tcPr>
          <w:p w14:paraId="15CE49EE" w14:textId="77777777" w:rsidR="005529C3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Sorumlu imzası</w:t>
            </w:r>
          </w:p>
        </w:tc>
        <w:tc>
          <w:tcPr>
            <w:tcW w:w="4716" w:type="dxa"/>
          </w:tcPr>
          <w:p w14:paraId="25F6DFF1" w14:textId="77777777" w:rsidR="005529C3" w:rsidRPr="00974B7E" w:rsidRDefault="00000000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sorumlusu veya klinik danışmanın onay imzası</w:t>
            </w:r>
          </w:p>
        </w:tc>
        <w:tc>
          <w:tcPr>
            <w:tcW w:w="968" w:type="dxa"/>
          </w:tcPr>
          <w:p w14:paraId="0AF9E809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5529C3" w:rsidRPr="00974B7E" w14:paraId="64C42B81" w14:textId="77777777" w:rsidTr="00DA1521">
        <w:tc>
          <w:tcPr>
            <w:tcW w:w="3681" w:type="dxa"/>
          </w:tcPr>
          <w:p w14:paraId="3D2EA22D" w14:textId="77777777" w:rsidR="005529C3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Dosya düzeni</w:t>
            </w:r>
          </w:p>
        </w:tc>
        <w:tc>
          <w:tcPr>
            <w:tcW w:w="4716" w:type="dxa"/>
          </w:tcPr>
          <w:p w14:paraId="41107DE0" w14:textId="77777777" w:rsidR="005529C3" w:rsidRPr="00974B7E" w:rsidRDefault="00000000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Dosyanın düzeni, okunaklılığı ve eksiksizliği</w:t>
            </w:r>
          </w:p>
        </w:tc>
        <w:tc>
          <w:tcPr>
            <w:tcW w:w="968" w:type="dxa"/>
          </w:tcPr>
          <w:p w14:paraId="30B9D8F0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5529C3" w:rsidRPr="00974B7E" w14:paraId="1861B0DA" w14:textId="77777777" w:rsidTr="00DA1521">
        <w:tc>
          <w:tcPr>
            <w:tcW w:w="8397" w:type="dxa"/>
            <w:gridSpan w:val="2"/>
          </w:tcPr>
          <w:p w14:paraId="54C5D62B" w14:textId="77777777" w:rsidR="005529C3" w:rsidRPr="00974B7E" w:rsidRDefault="005529C3" w:rsidP="00DA1521">
            <w:pPr>
              <w:jc w:val="right"/>
              <w:rPr>
                <w:sz w:val="20"/>
                <w:szCs w:val="20"/>
              </w:rPr>
            </w:pPr>
            <w:r w:rsidRPr="00DA780C">
              <w:rPr>
                <w:b/>
                <w:bCs/>
                <w:sz w:val="20"/>
                <w:szCs w:val="20"/>
              </w:rPr>
              <w:t>Alt Toplam</w:t>
            </w:r>
            <w:r w:rsidRPr="00974B7E">
              <w:rPr>
                <w:sz w:val="20"/>
                <w:szCs w:val="20"/>
              </w:rPr>
              <w:t>:</w:t>
            </w:r>
          </w:p>
        </w:tc>
        <w:tc>
          <w:tcPr>
            <w:tcW w:w="968" w:type="dxa"/>
          </w:tcPr>
          <w:p w14:paraId="44B61573" w14:textId="7F28EE8C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15071D13" w14:textId="77777777" w:rsidTr="00DA1521">
        <w:tc>
          <w:tcPr>
            <w:tcW w:w="9365" w:type="dxa"/>
            <w:gridSpan w:val="3"/>
          </w:tcPr>
          <w:p w14:paraId="4913BB59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B. ÇALIŞMA DİSİPLİNİ VE SORUMLULUK (Toplam %</w:t>
            </w:r>
            <w:r w:rsidR="00F25405" w:rsidRPr="00974B7E">
              <w:rPr>
                <w:b/>
                <w:bCs/>
                <w:sz w:val="20"/>
                <w:szCs w:val="20"/>
              </w:rPr>
              <w:t>1</w:t>
            </w:r>
            <w:r w:rsidRPr="00974B7E">
              <w:rPr>
                <w:b/>
                <w:bCs/>
                <w:sz w:val="20"/>
                <w:szCs w:val="20"/>
              </w:rPr>
              <w:t>5)</w:t>
            </w:r>
          </w:p>
        </w:tc>
      </w:tr>
      <w:tr w:rsidR="00FE19F7" w:rsidRPr="00974B7E" w14:paraId="29F56839" w14:textId="77777777" w:rsidTr="00DA1521">
        <w:tc>
          <w:tcPr>
            <w:tcW w:w="3681" w:type="dxa"/>
          </w:tcPr>
          <w:p w14:paraId="0090CF5D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İşe devam ve zamanında gelme</w:t>
            </w:r>
          </w:p>
        </w:tc>
        <w:tc>
          <w:tcPr>
            <w:tcW w:w="4716" w:type="dxa"/>
          </w:tcPr>
          <w:p w14:paraId="4E6FCF38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Devamsızlık durumu, zaman yönetimi</w:t>
            </w:r>
          </w:p>
        </w:tc>
        <w:tc>
          <w:tcPr>
            <w:tcW w:w="968" w:type="dxa"/>
          </w:tcPr>
          <w:p w14:paraId="326D662C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2C268DBA" w14:textId="77777777" w:rsidTr="00DA1521">
        <w:tc>
          <w:tcPr>
            <w:tcW w:w="3681" w:type="dxa"/>
          </w:tcPr>
          <w:p w14:paraId="46AC1C10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Sorumluluk bilinci</w:t>
            </w:r>
          </w:p>
        </w:tc>
        <w:tc>
          <w:tcPr>
            <w:tcW w:w="4716" w:type="dxa"/>
          </w:tcPr>
          <w:p w14:paraId="53BD64FB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Görevleri eksiksiz ve zamanında yerine getirme</w:t>
            </w:r>
          </w:p>
        </w:tc>
        <w:tc>
          <w:tcPr>
            <w:tcW w:w="968" w:type="dxa"/>
          </w:tcPr>
          <w:p w14:paraId="23D7E2DA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78566DCE" w14:textId="77777777" w:rsidTr="00DA1521">
        <w:tc>
          <w:tcPr>
            <w:tcW w:w="3681" w:type="dxa"/>
          </w:tcPr>
          <w:p w14:paraId="5E17EBD0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Kurum kurallarına uyum</w:t>
            </w:r>
          </w:p>
        </w:tc>
        <w:tc>
          <w:tcPr>
            <w:tcW w:w="4716" w:type="dxa"/>
          </w:tcPr>
          <w:p w14:paraId="56BE833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İş güvenliği, etik ve disiplin kuralları</w:t>
            </w:r>
          </w:p>
        </w:tc>
        <w:tc>
          <w:tcPr>
            <w:tcW w:w="968" w:type="dxa"/>
          </w:tcPr>
          <w:p w14:paraId="65BBFFEF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1E8CD6C8" w14:textId="77777777" w:rsidTr="00DA1521">
        <w:tc>
          <w:tcPr>
            <w:tcW w:w="8397" w:type="dxa"/>
            <w:gridSpan w:val="2"/>
          </w:tcPr>
          <w:p w14:paraId="26BF6CF3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18C37C86" w14:textId="23095E68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2513977B" w14:textId="77777777" w:rsidTr="00DA1521">
        <w:tc>
          <w:tcPr>
            <w:tcW w:w="9365" w:type="dxa"/>
            <w:gridSpan w:val="3"/>
          </w:tcPr>
          <w:p w14:paraId="70812273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C. İLETİŞİM VE EKİP ÇALIŞMASI (Toplam %</w:t>
            </w:r>
            <w:r w:rsidR="00F25405" w:rsidRPr="00974B7E">
              <w:rPr>
                <w:b/>
                <w:bCs/>
                <w:sz w:val="20"/>
                <w:szCs w:val="20"/>
              </w:rPr>
              <w:t>1</w:t>
            </w:r>
            <w:r w:rsidRPr="00974B7E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FE19F7" w:rsidRPr="00974B7E" w14:paraId="017C802A" w14:textId="77777777" w:rsidTr="00DA1521">
        <w:tc>
          <w:tcPr>
            <w:tcW w:w="3681" w:type="dxa"/>
          </w:tcPr>
          <w:p w14:paraId="6CDA33DF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İletişim becerisi</w:t>
            </w:r>
          </w:p>
        </w:tc>
        <w:tc>
          <w:tcPr>
            <w:tcW w:w="4716" w:type="dxa"/>
          </w:tcPr>
          <w:p w14:paraId="0A04E3C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Çalışanlar ve yöneticilerle iletişim</w:t>
            </w:r>
          </w:p>
        </w:tc>
        <w:tc>
          <w:tcPr>
            <w:tcW w:w="968" w:type="dxa"/>
          </w:tcPr>
          <w:p w14:paraId="78A2329C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CC2BDFF" w14:textId="77777777" w:rsidTr="00DA1521">
        <w:tc>
          <w:tcPr>
            <w:tcW w:w="3681" w:type="dxa"/>
          </w:tcPr>
          <w:p w14:paraId="204D778B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Ekip çalışmasına uyum</w:t>
            </w:r>
          </w:p>
        </w:tc>
        <w:tc>
          <w:tcPr>
            <w:tcW w:w="4716" w:type="dxa"/>
          </w:tcPr>
          <w:p w14:paraId="56EFD06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İş birliği, uyum ve yardımlaşma</w:t>
            </w:r>
          </w:p>
        </w:tc>
        <w:tc>
          <w:tcPr>
            <w:tcW w:w="968" w:type="dxa"/>
          </w:tcPr>
          <w:p w14:paraId="491A307B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5586506" w14:textId="77777777" w:rsidTr="00DA1521">
        <w:tc>
          <w:tcPr>
            <w:tcW w:w="8397" w:type="dxa"/>
            <w:gridSpan w:val="2"/>
          </w:tcPr>
          <w:p w14:paraId="25FF94EA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59008E1A" w14:textId="3B5AAA71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5F4CB89B" w14:textId="77777777" w:rsidTr="00DA1521">
        <w:tc>
          <w:tcPr>
            <w:tcW w:w="9365" w:type="dxa"/>
            <w:gridSpan w:val="3"/>
          </w:tcPr>
          <w:p w14:paraId="4360453B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D. MESLEKİ TUTUM VE DAVRANIŞ (Toplam %15)</w:t>
            </w:r>
          </w:p>
        </w:tc>
      </w:tr>
      <w:tr w:rsidR="00FE19F7" w:rsidRPr="00974B7E" w14:paraId="4D08A06B" w14:textId="77777777" w:rsidTr="00DA1521">
        <w:tc>
          <w:tcPr>
            <w:tcW w:w="3681" w:type="dxa"/>
          </w:tcPr>
          <w:p w14:paraId="4C2380E1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Mesleki etik</w:t>
            </w:r>
          </w:p>
        </w:tc>
        <w:tc>
          <w:tcPr>
            <w:tcW w:w="4716" w:type="dxa"/>
          </w:tcPr>
          <w:p w14:paraId="09140D3C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Gizlilik, etik ilkelere uygunluk</w:t>
            </w:r>
          </w:p>
        </w:tc>
        <w:tc>
          <w:tcPr>
            <w:tcW w:w="968" w:type="dxa"/>
          </w:tcPr>
          <w:p w14:paraId="614C73F0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C4176BE" w14:textId="77777777" w:rsidTr="00DA1521">
        <w:tc>
          <w:tcPr>
            <w:tcW w:w="3681" w:type="dxa"/>
          </w:tcPr>
          <w:p w14:paraId="5EFF07BB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Kendini geliştirme isteği</w:t>
            </w:r>
          </w:p>
        </w:tc>
        <w:tc>
          <w:tcPr>
            <w:tcW w:w="4716" w:type="dxa"/>
          </w:tcPr>
          <w:p w14:paraId="78D8691F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Öğrenmeye açıklık, geri bildirim alma</w:t>
            </w:r>
          </w:p>
        </w:tc>
        <w:tc>
          <w:tcPr>
            <w:tcW w:w="968" w:type="dxa"/>
          </w:tcPr>
          <w:p w14:paraId="2145C273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7CCBD22E" w14:textId="77777777" w:rsidTr="00DA1521">
        <w:tc>
          <w:tcPr>
            <w:tcW w:w="3681" w:type="dxa"/>
          </w:tcPr>
          <w:p w14:paraId="46751D02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Dış görünüm ve temsil</w:t>
            </w:r>
          </w:p>
        </w:tc>
        <w:tc>
          <w:tcPr>
            <w:tcW w:w="4716" w:type="dxa"/>
          </w:tcPr>
          <w:p w14:paraId="15E6A23B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Mesleğe uygun giyim ve davranış</w:t>
            </w:r>
          </w:p>
        </w:tc>
        <w:tc>
          <w:tcPr>
            <w:tcW w:w="968" w:type="dxa"/>
          </w:tcPr>
          <w:p w14:paraId="4BEA765E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5B4E74E5" w14:textId="77777777" w:rsidTr="00DA1521">
        <w:tc>
          <w:tcPr>
            <w:tcW w:w="8397" w:type="dxa"/>
            <w:gridSpan w:val="2"/>
          </w:tcPr>
          <w:p w14:paraId="324B2D57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09173B66" w14:textId="4236A96C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6A26F9DA" w14:textId="77777777" w:rsidTr="00DA1521">
        <w:tc>
          <w:tcPr>
            <w:tcW w:w="8397" w:type="dxa"/>
            <w:gridSpan w:val="2"/>
          </w:tcPr>
          <w:p w14:paraId="26A416FD" w14:textId="77777777" w:rsidR="00FE19F7" w:rsidRPr="00974B7E" w:rsidRDefault="00000000" w:rsidP="00DA1521">
            <w:pPr>
              <w:spacing w:before="100" w:after="10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 xml:space="preserve">GENEL TOPLAM </w:t>
            </w:r>
            <w:proofErr w:type="gramStart"/>
            <w:r w:rsidRPr="00974B7E">
              <w:rPr>
                <w:b/>
                <w:bCs/>
                <w:sz w:val="20"/>
                <w:szCs w:val="20"/>
              </w:rPr>
              <w:t xml:space="preserve">PUAN:   </w:t>
            </w:r>
            <w:proofErr w:type="gramEnd"/>
            <w:r w:rsidRPr="00974B7E">
              <w:rPr>
                <w:b/>
                <w:bCs/>
                <w:sz w:val="20"/>
                <w:szCs w:val="20"/>
              </w:rPr>
              <w:t>100 /</w:t>
            </w:r>
          </w:p>
        </w:tc>
        <w:tc>
          <w:tcPr>
            <w:tcW w:w="968" w:type="dxa"/>
          </w:tcPr>
          <w:p w14:paraId="0012BE9B" w14:textId="77777777" w:rsidR="00FE19F7" w:rsidRPr="00974B7E" w:rsidRDefault="00FE19F7" w:rsidP="00DA1521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</w:tr>
    </w:tbl>
    <w:p w14:paraId="27B15DF4" w14:textId="63644063" w:rsidR="002D4418" w:rsidRDefault="002D4418" w:rsidP="0050708B">
      <w:pPr>
        <w:spacing w:before="240" w:after="120"/>
        <w:jc w:val="both"/>
        <w:rPr>
          <w:sz w:val="20"/>
          <w:szCs w:val="20"/>
        </w:rPr>
      </w:pPr>
    </w:p>
    <w:sectPr w:rsidR="002D4418" w:rsidSect="00B448D1">
      <w:headerReference w:type="default" r:id="rId7"/>
      <w:footerReference w:type="default" r:id="rId8"/>
      <w:pgSz w:w="11906" w:h="16838"/>
      <w:pgMar w:top="440" w:right="720" w:bottom="0" w:left="720" w:header="3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9173" w14:textId="77777777" w:rsidR="00922A47" w:rsidRDefault="00922A47">
      <w:r>
        <w:separator/>
      </w:r>
    </w:p>
  </w:endnote>
  <w:endnote w:type="continuationSeparator" w:id="0">
    <w:p w14:paraId="5EA94A33" w14:textId="77777777" w:rsidR="00922A47" w:rsidRDefault="0092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7480" w14:textId="77777777" w:rsidR="00757C31" w:rsidRDefault="00757C31">
    <w:pPr>
      <w:jc w:val="center"/>
      <w:rPr>
        <w:sz w:val="18"/>
        <w:szCs w:val="18"/>
      </w:rPr>
    </w:pPr>
  </w:p>
  <w:p w14:paraId="7CD9BAAE" w14:textId="2D82CCF4" w:rsidR="00FE19F7" w:rsidRDefault="00000000">
    <w:pPr>
      <w:jc w:val="center"/>
    </w:pPr>
    <w:r>
      <w:rPr>
        <w:sz w:val="18"/>
        <w:szCs w:val="18"/>
      </w:rPr>
      <w:t xml:space="preserve">Sayfa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8AEFB" w14:textId="77777777" w:rsidR="00922A47" w:rsidRDefault="00922A47">
      <w:r>
        <w:separator/>
      </w:r>
    </w:p>
  </w:footnote>
  <w:footnote w:type="continuationSeparator" w:id="0">
    <w:p w14:paraId="3D92F544" w14:textId="77777777" w:rsidR="00922A47" w:rsidRDefault="0092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DCFF" w14:textId="55254D6A" w:rsidR="00FE19F7" w:rsidRPr="00FB41DC" w:rsidRDefault="00000000">
    <w:pPr>
      <w:jc w:val="center"/>
    </w:pPr>
    <w:r w:rsidRPr="00FB41DC">
      <w:rPr>
        <w:b/>
        <w:bCs/>
        <w:sz w:val="18"/>
        <w:szCs w:val="18"/>
      </w:rPr>
      <w:t>GİRESUN ÜNİVERSİTESİ SAĞLIK HİZMETLERİ MESLEK YÜKSEKOKULU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21E9"/>
    <w:multiLevelType w:val="hybridMultilevel"/>
    <w:tmpl w:val="3BC42CE2"/>
    <w:lvl w:ilvl="0" w:tplc="5510A2D2">
      <w:start w:val="1"/>
      <w:numFmt w:val="bullet"/>
      <w:lvlText w:val="●"/>
      <w:lvlJc w:val="left"/>
      <w:pPr>
        <w:ind w:left="720" w:hanging="360"/>
      </w:pPr>
    </w:lvl>
    <w:lvl w:ilvl="1" w:tplc="BF0A5A44">
      <w:start w:val="1"/>
      <w:numFmt w:val="bullet"/>
      <w:lvlText w:val="○"/>
      <w:lvlJc w:val="left"/>
      <w:pPr>
        <w:ind w:left="1440" w:hanging="360"/>
      </w:pPr>
    </w:lvl>
    <w:lvl w:ilvl="2" w:tplc="3984FE18">
      <w:start w:val="1"/>
      <w:numFmt w:val="bullet"/>
      <w:lvlText w:val="■"/>
      <w:lvlJc w:val="left"/>
      <w:pPr>
        <w:ind w:left="2160" w:hanging="360"/>
      </w:pPr>
    </w:lvl>
    <w:lvl w:ilvl="3" w:tplc="8C4A8822">
      <w:start w:val="1"/>
      <w:numFmt w:val="bullet"/>
      <w:lvlText w:val="●"/>
      <w:lvlJc w:val="left"/>
      <w:pPr>
        <w:ind w:left="2880" w:hanging="360"/>
      </w:pPr>
    </w:lvl>
    <w:lvl w:ilvl="4" w:tplc="EA62719C">
      <w:start w:val="1"/>
      <w:numFmt w:val="bullet"/>
      <w:lvlText w:val="○"/>
      <w:lvlJc w:val="left"/>
      <w:pPr>
        <w:ind w:left="3600" w:hanging="360"/>
      </w:pPr>
    </w:lvl>
    <w:lvl w:ilvl="5" w:tplc="D910C8C0">
      <w:start w:val="1"/>
      <w:numFmt w:val="bullet"/>
      <w:lvlText w:val="■"/>
      <w:lvlJc w:val="left"/>
      <w:pPr>
        <w:ind w:left="4320" w:hanging="360"/>
      </w:pPr>
    </w:lvl>
    <w:lvl w:ilvl="6" w:tplc="F9FCDCB8">
      <w:start w:val="1"/>
      <w:numFmt w:val="bullet"/>
      <w:lvlText w:val="●"/>
      <w:lvlJc w:val="left"/>
      <w:pPr>
        <w:ind w:left="5040" w:hanging="360"/>
      </w:pPr>
    </w:lvl>
    <w:lvl w:ilvl="7" w:tplc="17C8C0B8">
      <w:start w:val="1"/>
      <w:numFmt w:val="bullet"/>
      <w:lvlText w:val="●"/>
      <w:lvlJc w:val="left"/>
      <w:pPr>
        <w:ind w:left="5760" w:hanging="360"/>
      </w:pPr>
    </w:lvl>
    <w:lvl w:ilvl="8" w:tplc="C714E702">
      <w:start w:val="1"/>
      <w:numFmt w:val="bullet"/>
      <w:lvlText w:val="●"/>
      <w:lvlJc w:val="left"/>
      <w:pPr>
        <w:ind w:left="6480" w:hanging="360"/>
      </w:pPr>
    </w:lvl>
  </w:abstractNum>
  <w:num w:numId="1" w16cid:durableId="8949705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F7"/>
    <w:rsid w:val="0000138A"/>
    <w:rsid w:val="00012C9D"/>
    <w:rsid w:val="0001509F"/>
    <w:rsid w:val="00047E0E"/>
    <w:rsid w:val="000F0186"/>
    <w:rsid w:val="000F1739"/>
    <w:rsid w:val="000F6E92"/>
    <w:rsid w:val="00160BCA"/>
    <w:rsid w:val="00185732"/>
    <w:rsid w:val="001B527C"/>
    <w:rsid w:val="0020518E"/>
    <w:rsid w:val="0020683E"/>
    <w:rsid w:val="002D4418"/>
    <w:rsid w:val="002D4C68"/>
    <w:rsid w:val="003A462A"/>
    <w:rsid w:val="003F7977"/>
    <w:rsid w:val="0047705B"/>
    <w:rsid w:val="004A6B9E"/>
    <w:rsid w:val="004B3B09"/>
    <w:rsid w:val="0050708B"/>
    <w:rsid w:val="005253B3"/>
    <w:rsid w:val="00537526"/>
    <w:rsid w:val="005529C3"/>
    <w:rsid w:val="00554628"/>
    <w:rsid w:val="00563754"/>
    <w:rsid w:val="005849AE"/>
    <w:rsid w:val="005B6573"/>
    <w:rsid w:val="006708F3"/>
    <w:rsid w:val="006C119A"/>
    <w:rsid w:val="006C2BDA"/>
    <w:rsid w:val="00757C31"/>
    <w:rsid w:val="00922A47"/>
    <w:rsid w:val="00974B7E"/>
    <w:rsid w:val="009D5983"/>
    <w:rsid w:val="00A0584D"/>
    <w:rsid w:val="00A23AE7"/>
    <w:rsid w:val="00A764BD"/>
    <w:rsid w:val="00B14AE4"/>
    <w:rsid w:val="00B373C6"/>
    <w:rsid w:val="00B448D1"/>
    <w:rsid w:val="00BC7565"/>
    <w:rsid w:val="00BF2371"/>
    <w:rsid w:val="00C432A4"/>
    <w:rsid w:val="00CA144F"/>
    <w:rsid w:val="00CE78FE"/>
    <w:rsid w:val="00D06D02"/>
    <w:rsid w:val="00D11947"/>
    <w:rsid w:val="00D76444"/>
    <w:rsid w:val="00DA1521"/>
    <w:rsid w:val="00DA780C"/>
    <w:rsid w:val="00E44FFE"/>
    <w:rsid w:val="00E93888"/>
    <w:rsid w:val="00EF3FBA"/>
    <w:rsid w:val="00F21F78"/>
    <w:rsid w:val="00F25405"/>
    <w:rsid w:val="00FB41DC"/>
    <w:rsid w:val="00FE19F7"/>
    <w:rsid w:val="00FF700B"/>
    <w:rsid w:val="21F2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2AE2D0"/>
  <w15:docId w15:val="{E5386361-936F-C54C-868E-08941454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8D1"/>
  </w:style>
  <w:style w:type="paragraph" w:styleId="Footer">
    <w:name w:val="footer"/>
    <w:basedOn w:val="Normal"/>
    <w:link w:val="Footer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8D1"/>
  </w:style>
  <w:style w:type="table" w:styleId="TableGrid">
    <w:name w:val="Table Grid"/>
    <w:basedOn w:val="TableNormal"/>
    <w:uiPriority w:val="39"/>
    <w:rsid w:val="00A05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1395</Characters>
  <Application>Microsoft Office Word</Application>
  <DocSecurity>0</DocSecurity>
  <Lines>77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9322</cp:lastModifiedBy>
  <cp:revision>4</cp:revision>
  <cp:lastPrinted>2025-12-22T12:16:00Z</cp:lastPrinted>
  <dcterms:created xsi:type="dcterms:W3CDTF">2026-03-02T12:16:00Z</dcterms:created>
  <dcterms:modified xsi:type="dcterms:W3CDTF">2026-03-02T12:20:00Z</dcterms:modified>
</cp:coreProperties>
</file>